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C1C8" w14:textId="77777777" w:rsidR="00930298" w:rsidRPr="00815A43" w:rsidRDefault="00930298" w:rsidP="00930298">
      <w:pPr>
        <w:rPr>
          <w:b/>
          <w:bCs/>
          <w:sz w:val="28"/>
          <w:szCs w:val="28"/>
        </w:rPr>
      </w:pPr>
      <w:r w:rsidRPr="00815A43">
        <w:rPr>
          <w:b/>
          <w:bCs/>
          <w:sz w:val="28"/>
          <w:szCs w:val="28"/>
        </w:rPr>
        <w:t>Materialliste</w:t>
      </w:r>
    </w:p>
    <w:p w14:paraId="5478152F" w14:textId="77777777" w:rsidR="00930298" w:rsidRPr="00C24560" w:rsidRDefault="00930298" w:rsidP="00930298">
      <w:pPr>
        <w:rPr>
          <w:b/>
          <w:bCs/>
          <w:sz w:val="24"/>
          <w:szCs w:val="24"/>
        </w:rPr>
      </w:pPr>
    </w:p>
    <w:p w14:paraId="1DD18BC3" w14:textId="0A0FDDD9" w:rsidR="00930298" w:rsidRPr="004F6459" w:rsidRDefault="00930298" w:rsidP="00930298">
      <w:pPr>
        <w:rPr>
          <w:sz w:val="24"/>
          <w:szCs w:val="24"/>
        </w:rPr>
      </w:pPr>
      <w:r w:rsidRPr="004F6459">
        <w:rPr>
          <w:sz w:val="24"/>
          <w:szCs w:val="24"/>
        </w:rPr>
        <w:t xml:space="preserve">für den Kurs </w:t>
      </w:r>
      <w:r w:rsidRPr="00C24560">
        <w:rPr>
          <w:b/>
          <w:bCs/>
          <w:sz w:val="24"/>
          <w:szCs w:val="24"/>
        </w:rPr>
        <w:t>„</w:t>
      </w:r>
      <w:r w:rsidR="00FD72A7">
        <w:rPr>
          <w:b/>
          <w:bCs/>
          <w:sz w:val="24"/>
          <w:szCs w:val="24"/>
        </w:rPr>
        <w:t>Das Portrait in Öl – ein Grundlagenkurs</w:t>
      </w:r>
      <w:r w:rsidRPr="00C24560">
        <w:rPr>
          <w:b/>
          <w:bCs/>
          <w:sz w:val="24"/>
          <w:szCs w:val="24"/>
        </w:rPr>
        <w:t>”</w:t>
      </w:r>
    </w:p>
    <w:p w14:paraId="0AEB6999" w14:textId="577B240D" w:rsidR="00930298" w:rsidRPr="004F6459" w:rsidRDefault="00930298" w:rsidP="00930298">
      <w:pPr>
        <w:rPr>
          <w:sz w:val="24"/>
          <w:szCs w:val="24"/>
        </w:rPr>
      </w:pPr>
      <w:r w:rsidRPr="004F6459">
        <w:rPr>
          <w:sz w:val="24"/>
          <w:szCs w:val="24"/>
        </w:rPr>
        <w:t xml:space="preserve">mit </w:t>
      </w:r>
      <w:r w:rsidR="00FD72A7" w:rsidRPr="00FD72A7">
        <w:rPr>
          <w:b/>
          <w:bCs/>
          <w:sz w:val="24"/>
          <w:szCs w:val="24"/>
        </w:rPr>
        <w:t xml:space="preserve">Thomas </w:t>
      </w:r>
      <w:proofErr w:type="spellStart"/>
      <w:r w:rsidR="00FD72A7" w:rsidRPr="00FD72A7">
        <w:rPr>
          <w:b/>
          <w:bCs/>
          <w:sz w:val="24"/>
          <w:szCs w:val="24"/>
        </w:rPr>
        <w:t>Beecht</w:t>
      </w:r>
      <w:proofErr w:type="spellEnd"/>
    </w:p>
    <w:p w14:paraId="043EB713" w14:textId="4F62C207" w:rsidR="00930298" w:rsidRDefault="00930298" w:rsidP="00930298">
      <w:pPr>
        <w:rPr>
          <w:sz w:val="24"/>
          <w:szCs w:val="24"/>
        </w:rPr>
      </w:pPr>
      <w:r>
        <w:rPr>
          <w:sz w:val="24"/>
          <w:szCs w:val="24"/>
        </w:rPr>
        <w:t xml:space="preserve">vom </w:t>
      </w:r>
      <w:r w:rsidR="0025271A">
        <w:rPr>
          <w:sz w:val="24"/>
          <w:szCs w:val="24"/>
        </w:rPr>
        <w:t>23.</w:t>
      </w:r>
      <w:r>
        <w:rPr>
          <w:sz w:val="24"/>
          <w:szCs w:val="24"/>
        </w:rPr>
        <w:t xml:space="preserve"> bis </w:t>
      </w:r>
      <w:r w:rsidR="0025271A">
        <w:rPr>
          <w:sz w:val="24"/>
          <w:szCs w:val="24"/>
        </w:rPr>
        <w:t>26. Oktober 2023</w:t>
      </w:r>
    </w:p>
    <w:p w14:paraId="750218FC" w14:textId="77777777" w:rsidR="00930298" w:rsidRPr="004F6459" w:rsidRDefault="00930298" w:rsidP="00930298">
      <w:pPr>
        <w:rPr>
          <w:sz w:val="24"/>
          <w:szCs w:val="24"/>
        </w:rPr>
      </w:pPr>
    </w:p>
    <w:p w14:paraId="6C856784" w14:textId="77777777" w:rsidR="00930298" w:rsidRDefault="00930298" w:rsidP="00930298">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54E1296A" w14:textId="77777777" w:rsidR="00930298" w:rsidRDefault="00930298" w:rsidP="00930298">
      <w:pPr>
        <w:rPr>
          <w:sz w:val="24"/>
          <w:szCs w:val="24"/>
        </w:rPr>
      </w:pPr>
    </w:p>
    <w:p w14:paraId="095FC718" w14:textId="77777777" w:rsidR="00211FC6" w:rsidRDefault="00226951">
      <w:pPr>
        <w:rPr>
          <w:sz w:val="24"/>
          <w:szCs w:val="24"/>
        </w:rPr>
      </w:pPr>
      <w:r w:rsidRPr="00E74E54">
        <w:rPr>
          <w:b/>
          <w:bCs/>
          <w:sz w:val="24"/>
          <w:szCs w:val="24"/>
        </w:rPr>
        <w:t>Ölfarben</w:t>
      </w:r>
      <w:r w:rsidRPr="002B66FA">
        <w:rPr>
          <w:sz w:val="24"/>
          <w:szCs w:val="24"/>
        </w:rPr>
        <w:t xml:space="preserve">: Vorhandene Ölfarben sind willkommen. Thomas </w:t>
      </w:r>
      <w:proofErr w:type="spellStart"/>
      <w:r w:rsidRPr="002B66FA">
        <w:rPr>
          <w:sz w:val="24"/>
          <w:szCs w:val="24"/>
        </w:rPr>
        <w:t>Beecht</w:t>
      </w:r>
      <w:proofErr w:type="spellEnd"/>
      <w:r w:rsidRPr="002B66FA">
        <w:rPr>
          <w:sz w:val="24"/>
          <w:szCs w:val="24"/>
        </w:rPr>
        <w:t xml:space="preserve"> arbeitet mit Ölfarben von </w:t>
      </w:r>
      <w:proofErr w:type="spellStart"/>
      <w:r w:rsidRPr="002B66FA">
        <w:rPr>
          <w:sz w:val="24"/>
          <w:szCs w:val="24"/>
        </w:rPr>
        <w:t>Schmincke</w:t>
      </w:r>
      <w:proofErr w:type="spellEnd"/>
      <w:r w:rsidRPr="002B66FA">
        <w:rPr>
          <w:sz w:val="24"/>
          <w:szCs w:val="24"/>
        </w:rPr>
        <w:t xml:space="preserve"> (Norma und </w:t>
      </w:r>
      <w:proofErr w:type="spellStart"/>
      <w:r w:rsidRPr="002B66FA">
        <w:rPr>
          <w:sz w:val="24"/>
          <w:szCs w:val="24"/>
        </w:rPr>
        <w:t>Mussini</w:t>
      </w:r>
      <w:proofErr w:type="spellEnd"/>
      <w:r w:rsidRPr="002B66FA">
        <w:rPr>
          <w:sz w:val="24"/>
          <w:szCs w:val="24"/>
        </w:rPr>
        <w:t xml:space="preserve"> - Qualität) und </w:t>
      </w:r>
      <w:proofErr w:type="spellStart"/>
      <w:r w:rsidRPr="002B66FA">
        <w:rPr>
          <w:sz w:val="24"/>
          <w:szCs w:val="24"/>
        </w:rPr>
        <w:t>Daler-Rowney</w:t>
      </w:r>
      <w:proofErr w:type="spellEnd"/>
      <w:r w:rsidRPr="002B66FA">
        <w:rPr>
          <w:sz w:val="24"/>
          <w:szCs w:val="24"/>
        </w:rPr>
        <w:t>. Seine Empfehlung für eine Farbzusammenstellung ist folgende (die wichtigsten Farben sind fett gedruckt):</w:t>
      </w:r>
    </w:p>
    <w:p w14:paraId="3FC9DCE4" w14:textId="77777777" w:rsidR="00211FC6" w:rsidRPr="00E74E54" w:rsidRDefault="00226951" w:rsidP="0016633F">
      <w:pPr>
        <w:spacing w:after="0"/>
        <w:rPr>
          <w:b/>
          <w:bCs/>
          <w:sz w:val="24"/>
          <w:szCs w:val="24"/>
        </w:rPr>
      </w:pPr>
      <w:r w:rsidRPr="00E74E54">
        <w:rPr>
          <w:b/>
          <w:bCs/>
          <w:sz w:val="24"/>
          <w:szCs w:val="24"/>
        </w:rPr>
        <w:t>Titanweiß</w:t>
      </w:r>
    </w:p>
    <w:p w14:paraId="36EFA3EA" w14:textId="77777777" w:rsidR="00211FC6" w:rsidRPr="00E74E54" w:rsidRDefault="00226951" w:rsidP="0016633F">
      <w:pPr>
        <w:spacing w:after="0"/>
        <w:rPr>
          <w:b/>
          <w:bCs/>
          <w:sz w:val="24"/>
          <w:szCs w:val="24"/>
        </w:rPr>
      </w:pPr>
      <w:r w:rsidRPr="00E74E54">
        <w:rPr>
          <w:b/>
          <w:bCs/>
          <w:sz w:val="24"/>
          <w:szCs w:val="24"/>
        </w:rPr>
        <w:t>Zitronengelb</w:t>
      </w:r>
    </w:p>
    <w:p w14:paraId="0DAC691B" w14:textId="77777777" w:rsidR="00211FC6" w:rsidRPr="00E74E54" w:rsidRDefault="00226951" w:rsidP="0016633F">
      <w:pPr>
        <w:spacing w:after="0"/>
        <w:rPr>
          <w:b/>
          <w:bCs/>
          <w:sz w:val="24"/>
          <w:szCs w:val="24"/>
        </w:rPr>
      </w:pPr>
      <w:r w:rsidRPr="00E74E54">
        <w:rPr>
          <w:b/>
          <w:bCs/>
          <w:sz w:val="24"/>
          <w:szCs w:val="24"/>
        </w:rPr>
        <w:t>Kadmiumgelb (hell)</w:t>
      </w:r>
    </w:p>
    <w:p w14:paraId="7D774D70" w14:textId="77777777" w:rsidR="00211FC6" w:rsidRPr="00492B6E" w:rsidRDefault="00226951" w:rsidP="0016633F">
      <w:pPr>
        <w:spacing w:after="0"/>
        <w:rPr>
          <w:sz w:val="24"/>
          <w:szCs w:val="24"/>
        </w:rPr>
      </w:pPr>
      <w:r w:rsidRPr="00492B6E">
        <w:rPr>
          <w:sz w:val="24"/>
          <w:szCs w:val="24"/>
        </w:rPr>
        <w:t>Kadmiumorange</w:t>
      </w:r>
    </w:p>
    <w:p w14:paraId="437F1717" w14:textId="77777777" w:rsidR="00211FC6" w:rsidRPr="00E74E54" w:rsidRDefault="00226951" w:rsidP="0016633F">
      <w:pPr>
        <w:spacing w:after="0"/>
        <w:rPr>
          <w:b/>
          <w:bCs/>
          <w:sz w:val="24"/>
          <w:szCs w:val="24"/>
        </w:rPr>
      </w:pPr>
      <w:r w:rsidRPr="00E74E54">
        <w:rPr>
          <w:b/>
          <w:bCs/>
          <w:sz w:val="24"/>
          <w:szCs w:val="24"/>
        </w:rPr>
        <w:t>Kadmiumrot hell (oder Zinnober)</w:t>
      </w:r>
    </w:p>
    <w:p w14:paraId="40AF4B1A" w14:textId="77777777" w:rsidR="00211FC6" w:rsidRPr="00E74E54" w:rsidRDefault="00226951" w:rsidP="0016633F">
      <w:pPr>
        <w:spacing w:after="0"/>
        <w:rPr>
          <w:b/>
          <w:bCs/>
          <w:sz w:val="24"/>
          <w:szCs w:val="24"/>
        </w:rPr>
      </w:pPr>
      <w:r w:rsidRPr="00E74E54">
        <w:rPr>
          <w:b/>
          <w:bCs/>
          <w:sz w:val="24"/>
          <w:szCs w:val="24"/>
        </w:rPr>
        <w:t xml:space="preserve">Alizarin </w:t>
      </w:r>
      <w:proofErr w:type="spellStart"/>
      <w:r w:rsidRPr="00E74E54">
        <w:rPr>
          <w:b/>
          <w:bCs/>
          <w:sz w:val="24"/>
          <w:szCs w:val="24"/>
        </w:rPr>
        <w:t>Crimson</w:t>
      </w:r>
      <w:proofErr w:type="spellEnd"/>
      <w:r w:rsidRPr="00E74E54">
        <w:rPr>
          <w:b/>
          <w:bCs/>
          <w:sz w:val="24"/>
          <w:szCs w:val="24"/>
        </w:rPr>
        <w:t xml:space="preserve"> (oder Krapp dunkel)</w:t>
      </w:r>
    </w:p>
    <w:p w14:paraId="154BC1FB" w14:textId="77777777" w:rsidR="00211FC6" w:rsidRPr="00E74E54" w:rsidRDefault="00226951" w:rsidP="0016633F">
      <w:pPr>
        <w:spacing w:after="0"/>
        <w:rPr>
          <w:b/>
          <w:bCs/>
          <w:sz w:val="24"/>
          <w:szCs w:val="24"/>
        </w:rPr>
      </w:pPr>
      <w:r w:rsidRPr="00E74E54">
        <w:rPr>
          <w:b/>
          <w:bCs/>
          <w:sz w:val="24"/>
          <w:szCs w:val="24"/>
        </w:rPr>
        <w:t>Ultramarinblau</w:t>
      </w:r>
    </w:p>
    <w:p w14:paraId="3024F283" w14:textId="77777777" w:rsidR="00211FC6" w:rsidRPr="00E74E54" w:rsidRDefault="00226951" w:rsidP="0016633F">
      <w:pPr>
        <w:spacing w:after="0"/>
        <w:rPr>
          <w:b/>
          <w:bCs/>
          <w:sz w:val="24"/>
          <w:szCs w:val="24"/>
        </w:rPr>
      </w:pPr>
      <w:r w:rsidRPr="00E74E54">
        <w:rPr>
          <w:b/>
          <w:bCs/>
          <w:sz w:val="24"/>
          <w:szCs w:val="24"/>
        </w:rPr>
        <w:t>Kobaltblau</w:t>
      </w:r>
    </w:p>
    <w:p w14:paraId="3E915BDE" w14:textId="77777777" w:rsidR="00211FC6" w:rsidRPr="00E74E54" w:rsidRDefault="00226951" w:rsidP="0016633F">
      <w:pPr>
        <w:spacing w:after="0"/>
        <w:rPr>
          <w:b/>
          <w:bCs/>
          <w:sz w:val="24"/>
          <w:szCs w:val="24"/>
        </w:rPr>
      </w:pPr>
      <w:r w:rsidRPr="00E74E54">
        <w:rPr>
          <w:b/>
          <w:bCs/>
          <w:sz w:val="24"/>
          <w:szCs w:val="24"/>
        </w:rPr>
        <w:t>Coelinblau</w:t>
      </w:r>
    </w:p>
    <w:p w14:paraId="31C790B1" w14:textId="77777777" w:rsidR="00AF02CC" w:rsidRPr="00492B6E" w:rsidRDefault="00226951" w:rsidP="0016633F">
      <w:pPr>
        <w:spacing w:after="0"/>
        <w:rPr>
          <w:sz w:val="24"/>
          <w:szCs w:val="24"/>
        </w:rPr>
      </w:pPr>
      <w:r w:rsidRPr="00492B6E">
        <w:rPr>
          <w:sz w:val="24"/>
          <w:szCs w:val="24"/>
        </w:rPr>
        <w:t xml:space="preserve">Chromoxidgrün feurig (oder </w:t>
      </w:r>
      <w:proofErr w:type="spellStart"/>
      <w:r w:rsidRPr="00492B6E">
        <w:rPr>
          <w:sz w:val="24"/>
          <w:szCs w:val="24"/>
        </w:rPr>
        <w:t>Phtalogrün</w:t>
      </w:r>
      <w:proofErr w:type="spellEnd"/>
      <w:r w:rsidRPr="00492B6E">
        <w:rPr>
          <w:sz w:val="24"/>
          <w:szCs w:val="24"/>
        </w:rPr>
        <w:t>)</w:t>
      </w:r>
    </w:p>
    <w:p w14:paraId="10955A85" w14:textId="77777777" w:rsidR="00AF02CC" w:rsidRPr="00E74E54" w:rsidRDefault="00226951" w:rsidP="0016633F">
      <w:pPr>
        <w:spacing w:after="0"/>
        <w:rPr>
          <w:b/>
          <w:bCs/>
          <w:sz w:val="24"/>
          <w:szCs w:val="24"/>
        </w:rPr>
      </w:pPr>
      <w:r w:rsidRPr="00E74E54">
        <w:rPr>
          <w:b/>
          <w:bCs/>
          <w:sz w:val="24"/>
          <w:szCs w:val="24"/>
        </w:rPr>
        <w:t>Lichter Ocker</w:t>
      </w:r>
    </w:p>
    <w:p w14:paraId="02F5BC17" w14:textId="77777777" w:rsidR="00AF02CC" w:rsidRPr="00E74E54" w:rsidRDefault="00226951" w:rsidP="0016633F">
      <w:pPr>
        <w:spacing w:after="0"/>
        <w:rPr>
          <w:b/>
          <w:bCs/>
          <w:sz w:val="24"/>
          <w:szCs w:val="24"/>
        </w:rPr>
      </w:pPr>
      <w:r w:rsidRPr="00E74E54">
        <w:rPr>
          <w:b/>
          <w:bCs/>
          <w:sz w:val="24"/>
          <w:szCs w:val="24"/>
        </w:rPr>
        <w:t>Siena gebrannt</w:t>
      </w:r>
    </w:p>
    <w:p w14:paraId="48178D37" w14:textId="77777777" w:rsidR="00AF02CC" w:rsidRPr="00E74E54" w:rsidRDefault="00226951" w:rsidP="0016633F">
      <w:pPr>
        <w:spacing w:after="0"/>
        <w:rPr>
          <w:sz w:val="24"/>
          <w:szCs w:val="24"/>
        </w:rPr>
      </w:pPr>
      <w:r w:rsidRPr="00E74E54">
        <w:rPr>
          <w:sz w:val="24"/>
          <w:szCs w:val="24"/>
        </w:rPr>
        <w:t xml:space="preserve">Umbra </w:t>
      </w:r>
      <w:proofErr w:type="spellStart"/>
      <w:r w:rsidRPr="00E74E54">
        <w:rPr>
          <w:sz w:val="24"/>
          <w:szCs w:val="24"/>
        </w:rPr>
        <w:t>natur</w:t>
      </w:r>
      <w:proofErr w:type="spellEnd"/>
    </w:p>
    <w:p w14:paraId="1ED4826B" w14:textId="77777777" w:rsidR="00AF02CC" w:rsidRPr="00E74E54" w:rsidRDefault="00226951" w:rsidP="0016633F">
      <w:pPr>
        <w:spacing w:after="0"/>
        <w:rPr>
          <w:b/>
          <w:bCs/>
          <w:sz w:val="24"/>
          <w:szCs w:val="24"/>
        </w:rPr>
      </w:pPr>
      <w:r w:rsidRPr="00E74E54">
        <w:rPr>
          <w:b/>
          <w:bCs/>
          <w:sz w:val="24"/>
          <w:szCs w:val="24"/>
        </w:rPr>
        <w:t>Umbra gebrannt</w:t>
      </w:r>
    </w:p>
    <w:p w14:paraId="5EB5E201" w14:textId="77777777" w:rsidR="00AF02CC" w:rsidRDefault="00226951" w:rsidP="0016633F">
      <w:pPr>
        <w:spacing w:after="0"/>
        <w:rPr>
          <w:sz w:val="24"/>
          <w:szCs w:val="24"/>
        </w:rPr>
      </w:pPr>
      <w:proofErr w:type="spellStart"/>
      <w:r w:rsidRPr="00492B6E">
        <w:rPr>
          <w:sz w:val="24"/>
          <w:szCs w:val="24"/>
        </w:rPr>
        <w:t>Paynesgrau</w:t>
      </w:r>
      <w:proofErr w:type="spellEnd"/>
      <w:r w:rsidRPr="00492B6E">
        <w:rPr>
          <w:sz w:val="24"/>
          <w:szCs w:val="24"/>
        </w:rPr>
        <w:t xml:space="preserve"> oder Elfenbeinschwarz</w:t>
      </w:r>
    </w:p>
    <w:p w14:paraId="28D536D9" w14:textId="77777777" w:rsidR="004E6C93" w:rsidRPr="00492B6E" w:rsidRDefault="004E6C93" w:rsidP="0016633F">
      <w:pPr>
        <w:spacing w:after="0"/>
        <w:rPr>
          <w:sz w:val="24"/>
          <w:szCs w:val="24"/>
        </w:rPr>
      </w:pPr>
    </w:p>
    <w:p w14:paraId="0FC11773" w14:textId="77777777" w:rsidR="00362C89" w:rsidRDefault="00226951">
      <w:pPr>
        <w:rPr>
          <w:sz w:val="24"/>
          <w:szCs w:val="24"/>
        </w:rPr>
      </w:pPr>
      <w:r w:rsidRPr="00362C89">
        <w:rPr>
          <w:b/>
          <w:bCs/>
          <w:sz w:val="24"/>
          <w:szCs w:val="24"/>
        </w:rPr>
        <w:t>Pinsel:</w:t>
      </w:r>
      <w:r w:rsidRPr="002B66FA">
        <w:rPr>
          <w:sz w:val="24"/>
          <w:szCs w:val="24"/>
        </w:rPr>
        <w:t xml:space="preserve"> einfache Borstenpinsel in üblichen Größen (möglichst lange Borsten) als Basis. Besonders empfehlenswerte Pinsel sind:</w:t>
      </w:r>
    </w:p>
    <w:p w14:paraId="264CDBBE" w14:textId="77777777" w:rsidR="00362C89" w:rsidRDefault="00226951">
      <w:pPr>
        <w:rPr>
          <w:sz w:val="24"/>
          <w:szCs w:val="24"/>
        </w:rPr>
      </w:pPr>
      <w:r w:rsidRPr="00076904">
        <w:rPr>
          <w:b/>
          <w:bCs/>
          <w:sz w:val="24"/>
          <w:szCs w:val="24"/>
        </w:rPr>
        <w:t>da Vinci Maestro2</w:t>
      </w:r>
      <w:r w:rsidRPr="002B66FA">
        <w:rPr>
          <w:sz w:val="24"/>
          <w:szCs w:val="24"/>
        </w:rPr>
        <w:t xml:space="preserve"> (für das etwas </w:t>
      </w:r>
      <w:proofErr w:type="spellStart"/>
      <w:r w:rsidRPr="002B66FA">
        <w:rPr>
          <w:sz w:val="24"/>
          <w:szCs w:val="24"/>
        </w:rPr>
        <w:t>grobere</w:t>
      </w:r>
      <w:proofErr w:type="spellEnd"/>
      <w:r w:rsidRPr="002B66FA">
        <w:rPr>
          <w:sz w:val="24"/>
          <w:szCs w:val="24"/>
        </w:rPr>
        <w:t xml:space="preserve"> Malen)</w:t>
      </w:r>
    </w:p>
    <w:p w14:paraId="293A5002" w14:textId="3D1C1C1E" w:rsidR="00076904" w:rsidRDefault="00226951">
      <w:pPr>
        <w:rPr>
          <w:sz w:val="24"/>
          <w:szCs w:val="24"/>
        </w:rPr>
      </w:pPr>
      <w:r w:rsidRPr="00076904">
        <w:rPr>
          <w:b/>
          <w:bCs/>
          <w:sz w:val="24"/>
          <w:szCs w:val="24"/>
        </w:rPr>
        <w:t>da Vinci Grigio</w:t>
      </w:r>
      <w:r w:rsidRPr="002B66FA">
        <w:rPr>
          <w:sz w:val="24"/>
          <w:szCs w:val="24"/>
        </w:rPr>
        <w:t xml:space="preserve"> (für das feinere Malen; flache Form, Größen 6, 8,10,12), Katzenzungenform auch gut</w:t>
      </w:r>
      <w:r w:rsidR="00076904">
        <w:rPr>
          <w:sz w:val="24"/>
          <w:szCs w:val="24"/>
        </w:rPr>
        <w:t>.</w:t>
      </w:r>
    </w:p>
    <w:p w14:paraId="12FCD452" w14:textId="77777777" w:rsidR="00A36D27" w:rsidRDefault="00226951">
      <w:pPr>
        <w:rPr>
          <w:sz w:val="24"/>
          <w:szCs w:val="24"/>
        </w:rPr>
      </w:pPr>
      <w:r w:rsidRPr="002B66FA">
        <w:rPr>
          <w:sz w:val="24"/>
          <w:szCs w:val="24"/>
        </w:rPr>
        <w:t>Zunächst genügen grundsätzlich insgesamt drei oder vier Pinsel z.B. in den Größen 6, 8, 10 und 12 plus mindestens ein größerer Pinsel (18, 20, 24). Falls vorhanden gerne auch mehrere größere Pinsel, entsprechend dem Bildformat.</w:t>
      </w:r>
    </w:p>
    <w:p w14:paraId="7409FBA2" w14:textId="77777777" w:rsidR="004E6C93" w:rsidRDefault="004E6C93">
      <w:pPr>
        <w:rPr>
          <w:sz w:val="24"/>
          <w:szCs w:val="24"/>
        </w:rPr>
      </w:pPr>
    </w:p>
    <w:p w14:paraId="3AEC6B83" w14:textId="77777777" w:rsidR="00A36D27" w:rsidRPr="00A36D27" w:rsidRDefault="00226951">
      <w:pPr>
        <w:rPr>
          <w:b/>
          <w:bCs/>
          <w:sz w:val="24"/>
          <w:szCs w:val="24"/>
        </w:rPr>
      </w:pPr>
      <w:r w:rsidRPr="00A36D27">
        <w:rPr>
          <w:b/>
          <w:bCs/>
          <w:sz w:val="24"/>
          <w:szCs w:val="24"/>
        </w:rPr>
        <w:lastRenderedPageBreak/>
        <w:t>Malgründe:</w:t>
      </w:r>
    </w:p>
    <w:p w14:paraId="04AD79DD" w14:textId="77777777" w:rsidR="00215238" w:rsidRDefault="00226951">
      <w:pPr>
        <w:rPr>
          <w:sz w:val="24"/>
          <w:szCs w:val="24"/>
        </w:rPr>
      </w:pPr>
      <w:r w:rsidRPr="002B66FA">
        <w:rPr>
          <w:sz w:val="24"/>
          <w:szCs w:val="24"/>
        </w:rPr>
        <w:t>Malplatten (18 x 24 bis 24 x 30, höchstens 30 x 40, ab diesem Format besser Leinwand oder (kleine) Leinwände von 18x24 bis etwa 40x50</w:t>
      </w:r>
      <w:r w:rsidR="00A36D27">
        <w:rPr>
          <w:sz w:val="24"/>
          <w:szCs w:val="24"/>
        </w:rPr>
        <w:t xml:space="preserve"> </w:t>
      </w:r>
      <w:r w:rsidRPr="002B66FA">
        <w:rPr>
          <w:sz w:val="24"/>
          <w:szCs w:val="24"/>
        </w:rPr>
        <w:t>cm,</w:t>
      </w:r>
      <w:r w:rsidR="00A36D27">
        <w:rPr>
          <w:sz w:val="24"/>
          <w:szCs w:val="24"/>
        </w:rPr>
        <w:t xml:space="preserve"> </w:t>
      </w:r>
      <w:r w:rsidRPr="002B66FA">
        <w:rPr>
          <w:sz w:val="24"/>
          <w:szCs w:val="24"/>
        </w:rPr>
        <w:t>(bei beabsichtigten größeren Portraits mit Händen und Rumpf, auch 50 x 70, 60 x 80, 70 x 90 o.Ä.)</w:t>
      </w:r>
    </w:p>
    <w:p w14:paraId="6B9091C1" w14:textId="77777777" w:rsidR="00215238" w:rsidRDefault="00226951">
      <w:pPr>
        <w:rPr>
          <w:sz w:val="24"/>
          <w:szCs w:val="24"/>
        </w:rPr>
      </w:pPr>
      <w:r w:rsidRPr="002B66FA">
        <w:rPr>
          <w:sz w:val="24"/>
          <w:szCs w:val="24"/>
        </w:rPr>
        <w:t>Die Malplatten bitte mit grundiertem Gewebe kaschiert oder bespannt</w:t>
      </w:r>
    </w:p>
    <w:p w14:paraId="72171F1B" w14:textId="77777777" w:rsidR="00215238" w:rsidRPr="00215238" w:rsidRDefault="00226951">
      <w:pPr>
        <w:rPr>
          <w:b/>
          <w:bCs/>
          <w:sz w:val="24"/>
          <w:szCs w:val="24"/>
        </w:rPr>
      </w:pPr>
      <w:r w:rsidRPr="00215238">
        <w:rPr>
          <w:b/>
          <w:bCs/>
          <w:sz w:val="24"/>
          <w:szCs w:val="24"/>
        </w:rPr>
        <w:t>Sonstiges:</w:t>
      </w:r>
    </w:p>
    <w:p w14:paraId="68B8B3AB" w14:textId="77777777" w:rsidR="00E34B02" w:rsidRDefault="00226951">
      <w:pPr>
        <w:rPr>
          <w:sz w:val="24"/>
          <w:szCs w:val="24"/>
        </w:rPr>
      </w:pPr>
      <w:r w:rsidRPr="002B66FA">
        <w:rPr>
          <w:sz w:val="24"/>
          <w:szCs w:val="24"/>
        </w:rPr>
        <w:t>Palette</w:t>
      </w:r>
    </w:p>
    <w:p w14:paraId="39329F1B" w14:textId="77777777" w:rsidR="00E34B02" w:rsidRDefault="00226951">
      <w:pPr>
        <w:rPr>
          <w:sz w:val="24"/>
          <w:szCs w:val="24"/>
        </w:rPr>
      </w:pPr>
      <w:r w:rsidRPr="002B66FA">
        <w:rPr>
          <w:sz w:val="24"/>
          <w:szCs w:val="24"/>
        </w:rPr>
        <w:t xml:space="preserve">kleines </w:t>
      </w:r>
      <w:proofErr w:type="spellStart"/>
      <w:r w:rsidRPr="002B66FA">
        <w:rPr>
          <w:sz w:val="24"/>
          <w:szCs w:val="24"/>
        </w:rPr>
        <w:t>Palettenmesser</w:t>
      </w:r>
      <w:proofErr w:type="spellEnd"/>
    </w:p>
    <w:p w14:paraId="1D9CF2E5" w14:textId="77777777" w:rsidR="008E4419" w:rsidRDefault="00226951">
      <w:pPr>
        <w:rPr>
          <w:sz w:val="24"/>
          <w:szCs w:val="24"/>
        </w:rPr>
      </w:pPr>
      <w:r w:rsidRPr="002B66FA">
        <w:rPr>
          <w:sz w:val="24"/>
          <w:szCs w:val="24"/>
        </w:rPr>
        <w:t>geruchsloses Lösemittel (z.B. "</w:t>
      </w:r>
      <w:proofErr w:type="spellStart"/>
      <w:r w:rsidRPr="002B66FA">
        <w:rPr>
          <w:sz w:val="24"/>
          <w:szCs w:val="24"/>
        </w:rPr>
        <w:t>Shellsol</w:t>
      </w:r>
      <w:proofErr w:type="spellEnd"/>
      <w:r w:rsidRPr="002B66FA">
        <w:rPr>
          <w:sz w:val="24"/>
          <w:szCs w:val="24"/>
        </w:rPr>
        <w:t xml:space="preserve"> T" von Kremer-Pigmente, "</w:t>
      </w:r>
      <w:proofErr w:type="spellStart"/>
      <w:r w:rsidRPr="002B66FA">
        <w:rPr>
          <w:sz w:val="24"/>
          <w:szCs w:val="24"/>
        </w:rPr>
        <w:t>Terpin</w:t>
      </w:r>
      <w:proofErr w:type="spellEnd"/>
      <w:r w:rsidRPr="002B66FA">
        <w:rPr>
          <w:sz w:val="24"/>
          <w:szCs w:val="24"/>
        </w:rPr>
        <w:t xml:space="preserve">" von </w:t>
      </w:r>
      <w:proofErr w:type="spellStart"/>
      <w:r w:rsidRPr="002B66FA">
        <w:rPr>
          <w:sz w:val="24"/>
          <w:szCs w:val="24"/>
        </w:rPr>
        <w:t>Schmincke</w:t>
      </w:r>
      <w:proofErr w:type="spellEnd"/>
      <w:r w:rsidRPr="002B66FA">
        <w:rPr>
          <w:sz w:val="24"/>
          <w:szCs w:val="24"/>
        </w:rPr>
        <w:t xml:space="preserve"> oder "</w:t>
      </w:r>
      <w:proofErr w:type="spellStart"/>
      <w:r w:rsidRPr="002B66FA">
        <w:rPr>
          <w:sz w:val="24"/>
          <w:szCs w:val="24"/>
        </w:rPr>
        <w:t>Tauro</w:t>
      </w:r>
      <w:proofErr w:type="spellEnd"/>
      <w:r w:rsidRPr="002B66FA">
        <w:rPr>
          <w:sz w:val="24"/>
          <w:szCs w:val="24"/>
        </w:rPr>
        <w:t xml:space="preserve"> Terpentinersatz geruchslos" bei </w:t>
      </w:r>
      <w:proofErr w:type="spellStart"/>
      <w:r w:rsidRPr="002B66FA">
        <w:rPr>
          <w:sz w:val="24"/>
          <w:szCs w:val="24"/>
        </w:rPr>
        <w:t>boesner</w:t>
      </w:r>
      <w:proofErr w:type="spellEnd"/>
      <w:r w:rsidRPr="002B66FA">
        <w:rPr>
          <w:sz w:val="24"/>
          <w:szCs w:val="24"/>
        </w:rPr>
        <w:t>)</w:t>
      </w:r>
    </w:p>
    <w:p w14:paraId="734F7143" w14:textId="77777777" w:rsidR="008E4419" w:rsidRDefault="00226951">
      <w:pPr>
        <w:rPr>
          <w:sz w:val="24"/>
          <w:szCs w:val="24"/>
        </w:rPr>
      </w:pPr>
      <w:proofErr w:type="spellStart"/>
      <w:r w:rsidRPr="002B66FA">
        <w:rPr>
          <w:sz w:val="24"/>
          <w:szCs w:val="24"/>
        </w:rPr>
        <w:t>Palettenstecker</w:t>
      </w:r>
      <w:proofErr w:type="spellEnd"/>
      <w:r w:rsidRPr="002B66FA">
        <w:rPr>
          <w:sz w:val="24"/>
          <w:szCs w:val="24"/>
        </w:rPr>
        <w:t xml:space="preserve"> oder kleines Gefäß für das geruchslose Terpentinöl</w:t>
      </w:r>
    </w:p>
    <w:p w14:paraId="3FD20897" w14:textId="77777777" w:rsidR="008E4419" w:rsidRDefault="00226951">
      <w:pPr>
        <w:rPr>
          <w:sz w:val="24"/>
          <w:szCs w:val="24"/>
        </w:rPr>
      </w:pPr>
      <w:r w:rsidRPr="002B66FA">
        <w:rPr>
          <w:sz w:val="24"/>
          <w:szCs w:val="24"/>
        </w:rPr>
        <w:t>Küchenrolle</w:t>
      </w:r>
    </w:p>
    <w:p w14:paraId="03AC3A7A" w14:textId="77777777" w:rsidR="008E4419" w:rsidRDefault="00226951">
      <w:pPr>
        <w:rPr>
          <w:sz w:val="24"/>
          <w:szCs w:val="24"/>
        </w:rPr>
      </w:pPr>
      <w:r w:rsidRPr="002B66FA">
        <w:rPr>
          <w:sz w:val="24"/>
          <w:szCs w:val="24"/>
        </w:rPr>
        <w:t xml:space="preserve">Klemmen oder </w:t>
      </w:r>
      <w:proofErr w:type="gramStart"/>
      <w:r w:rsidRPr="002B66FA">
        <w:rPr>
          <w:sz w:val="24"/>
          <w:szCs w:val="24"/>
        </w:rPr>
        <w:t>Klammern</w:t>
      </w:r>
      <w:proofErr w:type="gramEnd"/>
      <w:r w:rsidRPr="002B66FA">
        <w:rPr>
          <w:sz w:val="24"/>
          <w:szCs w:val="24"/>
        </w:rPr>
        <w:t xml:space="preserve"> um z.B. eine Fotovorlage an die Staffelei zu klemmen</w:t>
      </w:r>
    </w:p>
    <w:p w14:paraId="5D5900DE" w14:textId="5DF463F9" w:rsidR="002E6D24" w:rsidRDefault="00226951">
      <w:pPr>
        <w:rPr>
          <w:sz w:val="24"/>
          <w:szCs w:val="24"/>
        </w:rPr>
      </w:pPr>
      <w:r w:rsidRPr="002B66FA">
        <w:rPr>
          <w:sz w:val="24"/>
          <w:szCs w:val="24"/>
        </w:rPr>
        <w:t>Malkittel oder Kleidung die schmutzig werden darf</w:t>
      </w:r>
    </w:p>
    <w:p w14:paraId="55CE1335" w14:textId="77777777" w:rsidR="00C1327D" w:rsidRDefault="00C1327D">
      <w:pPr>
        <w:rPr>
          <w:b/>
          <w:bCs/>
          <w:sz w:val="24"/>
          <w:szCs w:val="24"/>
        </w:rPr>
      </w:pPr>
    </w:p>
    <w:p w14:paraId="2188ED24" w14:textId="358293B4" w:rsidR="002E6D24" w:rsidRDefault="00817B0A">
      <w:pPr>
        <w:rPr>
          <w:sz w:val="24"/>
          <w:szCs w:val="24"/>
        </w:rPr>
      </w:pPr>
      <w:r>
        <w:rPr>
          <w:b/>
          <w:bCs/>
          <w:sz w:val="24"/>
          <w:szCs w:val="24"/>
        </w:rPr>
        <w:t xml:space="preserve">Acrylmaler/innen </w:t>
      </w:r>
      <w:r w:rsidR="00B23832" w:rsidRPr="002B66FA">
        <w:rPr>
          <w:sz w:val="24"/>
          <w:szCs w:val="24"/>
        </w:rPr>
        <w:t xml:space="preserve">orientieren sich an der Farbliste der </w:t>
      </w:r>
      <w:proofErr w:type="spellStart"/>
      <w:r w:rsidR="00B23832" w:rsidRPr="002B66FA">
        <w:rPr>
          <w:sz w:val="24"/>
          <w:szCs w:val="24"/>
        </w:rPr>
        <w:t>Ölmaler</w:t>
      </w:r>
      <w:proofErr w:type="spellEnd"/>
      <w:r w:rsidR="00B23832" w:rsidRPr="002B66FA">
        <w:rPr>
          <w:sz w:val="24"/>
          <w:szCs w:val="24"/>
        </w:rPr>
        <w:t>/innen.</w:t>
      </w:r>
    </w:p>
    <w:p w14:paraId="43F1347C" w14:textId="77777777" w:rsidR="002E6D24" w:rsidRDefault="00B23832">
      <w:pPr>
        <w:rPr>
          <w:sz w:val="24"/>
          <w:szCs w:val="24"/>
        </w:rPr>
      </w:pPr>
      <w:r w:rsidRPr="002B66FA">
        <w:rPr>
          <w:sz w:val="24"/>
          <w:szCs w:val="24"/>
        </w:rPr>
        <w:t>Empfehlenswerte Pinsel für die Acrylmalerei:</w:t>
      </w:r>
    </w:p>
    <w:p w14:paraId="02EEDE25" w14:textId="77777777" w:rsidR="00EB1FAF" w:rsidRDefault="00B23832">
      <w:pPr>
        <w:rPr>
          <w:sz w:val="24"/>
          <w:szCs w:val="24"/>
        </w:rPr>
      </w:pPr>
      <w:r w:rsidRPr="002B66FA">
        <w:rPr>
          <w:sz w:val="24"/>
          <w:szCs w:val="24"/>
        </w:rPr>
        <w:t>da Vinci Nova, da Vinci Top Acryl I + II da Vinci College</w:t>
      </w:r>
      <w:r w:rsidR="00EB1FAF">
        <w:rPr>
          <w:sz w:val="24"/>
          <w:szCs w:val="24"/>
        </w:rPr>
        <w:t xml:space="preserve">, </w:t>
      </w:r>
      <w:r w:rsidRPr="002B66FA">
        <w:rPr>
          <w:sz w:val="24"/>
          <w:szCs w:val="24"/>
        </w:rPr>
        <w:t>für die Acrylmalerei empfehlen sich im Allgemeinen feinere, synthetische Haare, gerne auch größere Pinsel.</w:t>
      </w:r>
    </w:p>
    <w:p w14:paraId="38C16F77" w14:textId="77777777" w:rsidR="003A4113" w:rsidRDefault="00B23832">
      <w:pPr>
        <w:rPr>
          <w:sz w:val="24"/>
          <w:szCs w:val="24"/>
        </w:rPr>
      </w:pPr>
      <w:r w:rsidRPr="00EB1FAF">
        <w:rPr>
          <w:b/>
          <w:bCs/>
          <w:sz w:val="24"/>
          <w:szCs w:val="24"/>
        </w:rPr>
        <w:t>Vorlagen nicht vergessen</w:t>
      </w:r>
      <w:r w:rsidRPr="002B66FA">
        <w:rPr>
          <w:sz w:val="24"/>
          <w:szCs w:val="24"/>
        </w:rPr>
        <w:t>! (Foto, gute Fotokopie oder in digitaler Form auf dem Tablet oder iPad, Vorlagen aus dem Handy wären zu klein).</w:t>
      </w:r>
    </w:p>
    <w:p w14:paraId="1DB1C1A8" w14:textId="77777777" w:rsidR="003A4113" w:rsidRDefault="00B23832">
      <w:pPr>
        <w:rPr>
          <w:sz w:val="24"/>
          <w:szCs w:val="24"/>
        </w:rPr>
      </w:pPr>
      <w:r w:rsidRPr="002B66FA">
        <w:rPr>
          <w:sz w:val="24"/>
          <w:szCs w:val="24"/>
        </w:rPr>
        <w:t>Bitte denken Sie daran, dass Ölfarbe langsam trocknet. Für den Rücktransport sollten Sie an ausreichend Material denken damit die Werke geschützt transportiert werden können.</w:t>
      </w:r>
    </w:p>
    <w:p w14:paraId="3516263A" w14:textId="77777777" w:rsidR="00817B0A" w:rsidRDefault="00B23832">
      <w:pPr>
        <w:rPr>
          <w:sz w:val="24"/>
          <w:szCs w:val="24"/>
        </w:rPr>
      </w:pPr>
      <w:r w:rsidRPr="002B66FA">
        <w:rPr>
          <w:sz w:val="24"/>
          <w:szCs w:val="24"/>
        </w:rPr>
        <w:t>Materiallisten sollen eine Hilfe sein. Sie sind nicht als Dogma zu verstehen. Wer unsicher ist, kann sich darauf verlassen, dass er mit den Artikeln, die unsere Dozenten ausgewählt haben, sehr gut gerüstet ist.</w:t>
      </w:r>
    </w:p>
    <w:p w14:paraId="7693FA06" w14:textId="77777777" w:rsidR="0027077E" w:rsidRDefault="00B23832">
      <w:pPr>
        <w:rPr>
          <w:sz w:val="24"/>
          <w:szCs w:val="24"/>
        </w:rPr>
      </w:pPr>
      <w:r w:rsidRPr="002B66FA">
        <w:rPr>
          <w:sz w:val="24"/>
          <w:szCs w:val="24"/>
        </w:rPr>
        <w:t>Wer erfahren ist, bestimmte Produkte bevorzugt oder schon viel Material besitzt, braucht seine eigenen Vorräte vielleicht nur noch zu ergänzen. Generell sind höherpreisige Markenprodukte ihr Geld wert. So enthalten teurere Farben einen größeren Anteil hochwertiger Pigmente mit besserer Leuchtkraft. Dennoch können Sie mit günstigerem Material (z.B. Eigenmarken des Handels) oft schon recht ordentliche Ergebnisse erzielen, vor allem wenn Sie eine Technik zunächst einmal nur ausprobieren wollen.</w:t>
      </w:r>
    </w:p>
    <w:p w14:paraId="0543CAC2" w14:textId="002A6C93" w:rsidR="00561C44" w:rsidRPr="002B66FA" w:rsidRDefault="00B23832">
      <w:pPr>
        <w:rPr>
          <w:sz w:val="24"/>
          <w:szCs w:val="24"/>
        </w:rPr>
      </w:pPr>
      <w:r w:rsidRPr="002B66FA">
        <w:rPr>
          <w:sz w:val="24"/>
          <w:szCs w:val="24"/>
        </w:rPr>
        <w:t xml:space="preserve">Bei Fragen zu den Materialien oder wenn Sie sperrige und schwere Materialien nicht selbst zum Kursort transportieren wollen, helfen wir Ihnen gerne weiter. Sprechen Sie uns an oder schreiben Sie uns eine </w:t>
      </w:r>
      <w:proofErr w:type="spellStart"/>
      <w:proofErr w:type="gramStart"/>
      <w:r w:rsidRPr="002B66FA">
        <w:rPr>
          <w:sz w:val="24"/>
          <w:szCs w:val="24"/>
        </w:rPr>
        <w:t>Email</w:t>
      </w:r>
      <w:proofErr w:type="spellEnd"/>
      <w:proofErr w:type="gramEnd"/>
      <w:r w:rsidRPr="002B66FA">
        <w:rPr>
          <w:sz w:val="24"/>
          <w:szCs w:val="24"/>
        </w:rPr>
        <w:t>! Viel Spaß i</w:t>
      </w:r>
      <w:r w:rsidR="00813A4C" w:rsidRPr="002B66FA">
        <w:rPr>
          <w:sz w:val="24"/>
          <w:szCs w:val="24"/>
        </w:rPr>
        <w:t>n Ihrem Kurs!</w:t>
      </w:r>
    </w:p>
    <w:sectPr w:rsidR="00561C44" w:rsidRPr="002B66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D4"/>
    <w:rsid w:val="00076904"/>
    <w:rsid w:val="0016633F"/>
    <w:rsid w:val="00211FC6"/>
    <w:rsid w:val="00215238"/>
    <w:rsid w:val="00226951"/>
    <w:rsid w:val="0025271A"/>
    <w:rsid w:val="0027077E"/>
    <w:rsid w:val="00292DC8"/>
    <w:rsid w:val="002B66FA"/>
    <w:rsid w:val="002E6D24"/>
    <w:rsid w:val="00362C89"/>
    <w:rsid w:val="003A4113"/>
    <w:rsid w:val="00492B6E"/>
    <w:rsid w:val="004E6C93"/>
    <w:rsid w:val="00561C44"/>
    <w:rsid w:val="00813A4C"/>
    <w:rsid w:val="00817B0A"/>
    <w:rsid w:val="008E4419"/>
    <w:rsid w:val="00930298"/>
    <w:rsid w:val="00A36D27"/>
    <w:rsid w:val="00AF02CC"/>
    <w:rsid w:val="00B23832"/>
    <w:rsid w:val="00C1327D"/>
    <w:rsid w:val="00C611D4"/>
    <w:rsid w:val="00E34B02"/>
    <w:rsid w:val="00E74E54"/>
    <w:rsid w:val="00EA1D34"/>
    <w:rsid w:val="00EB1FAF"/>
    <w:rsid w:val="00ED39D1"/>
    <w:rsid w:val="00F00BB2"/>
    <w:rsid w:val="00FD72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E051"/>
  <w15:chartTrackingRefBased/>
  <w15:docId w15:val="{46D47960-70BB-4872-9686-2B17EFC6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3138</Characters>
  <Application>Microsoft Office Word</Application>
  <DocSecurity>0</DocSecurity>
  <Lines>26</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30</cp:revision>
  <dcterms:created xsi:type="dcterms:W3CDTF">2022-11-26T17:56:00Z</dcterms:created>
  <dcterms:modified xsi:type="dcterms:W3CDTF">2022-12-15T09:50:00Z</dcterms:modified>
</cp:coreProperties>
</file>