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5871" w14:textId="77777777" w:rsidR="000206BB" w:rsidRPr="000206BB" w:rsidRDefault="000206BB" w:rsidP="000206BB">
      <w:pPr>
        <w:pStyle w:val="Listenabsatz"/>
        <w:numPr>
          <w:ilvl w:val="0"/>
          <w:numId w:val="1"/>
        </w:numPr>
        <w:rPr>
          <w:b/>
          <w:bCs/>
          <w:sz w:val="28"/>
          <w:szCs w:val="28"/>
        </w:rPr>
      </w:pPr>
      <w:r w:rsidRPr="000206BB">
        <w:rPr>
          <w:b/>
          <w:bCs/>
          <w:sz w:val="28"/>
          <w:szCs w:val="28"/>
        </w:rPr>
        <w:t>Materialliste</w:t>
      </w:r>
    </w:p>
    <w:p w14:paraId="634EDCFC" w14:textId="77777777" w:rsidR="000206BB" w:rsidRPr="000206BB" w:rsidRDefault="000206BB" w:rsidP="000206BB">
      <w:pPr>
        <w:pStyle w:val="Listenabsatz"/>
        <w:numPr>
          <w:ilvl w:val="0"/>
          <w:numId w:val="1"/>
        </w:numPr>
        <w:rPr>
          <w:b/>
          <w:bCs/>
          <w:sz w:val="24"/>
          <w:szCs w:val="24"/>
        </w:rPr>
      </w:pPr>
    </w:p>
    <w:p w14:paraId="6380AC00" w14:textId="3904B355" w:rsidR="000206BB" w:rsidRPr="000206BB" w:rsidRDefault="000206BB" w:rsidP="000206BB">
      <w:pPr>
        <w:pStyle w:val="Listenabsatz"/>
        <w:numPr>
          <w:ilvl w:val="0"/>
          <w:numId w:val="1"/>
        </w:numPr>
        <w:rPr>
          <w:sz w:val="24"/>
          <w:szCs w:val="24"/>
        </w:rPr>
      </w:pPr>
      <w:r w:rsidRPr="000206BB">
        <w:rPr>
          <w:sz w:val="24"/>
          <w:szCs w:val="24"/>
        </w:rPr>
        <w:t xml:space="preserve">für den Kurs </w:t>
      </w:r>
      <w:r w:rsidRPr="000206BB">
        <w:rPr>
          <w:b/>
          <w:bCs/>
          <w:sz w:val="24"/>
          <w:szCs w:val="24"/>
        </w:rPr>
        <w:t>„</w:t>
      </w:r>
      <w:r w:rsidR="004C1583">
        <w:rPr>
          <w:b/>
          <w:bCs/>
          <w:sz w:val="24"/>
          <w:szCs w:val="24"/>
        </w:rPr>
        <w:t>Gebaute Bilder</w:t>
      </w:r>
      <w:r w:rsidRPr="000206BB">
        <w:rPr>
          <w:b/>
          <w:bCs/>
          <w:sz w:val="24"/>
          <w:szCs w:val="24"/>
        </w:rPr>
        <w:t>”</w:t>
      </w:r>
    </w:p>
    <w:p w14:paraId="5A5370E3" w14:textId="3A0C4588" w:rsidR="000206BB" w:rsidRPr="000206BB" w:rsidRDefault="000206BB" w:rsidP="000206BB">
      <w:pPr>
        <w:pStyle w:val="Listenabsatz"/>
        <w:numPr>
          <w:ilvl w:val="0"/>
          <w:numId w:val="1"/>
        </w:numPr>
        <w:rPr>
          <w:sz w:val="24"/>
          <w:szCs w:val="24"/>
        </w:rPr>
      </w:pPr>
      <w:r w:rsidRPr="000206BB">
        <w:rPr>
          <w:sz w:val="24"/>
          <w:szCs w:val="24"/>
        </w:rPr>
        <w:t xml:space="preserve">mit </w:t>
      </w:r>
      <w:r w:rsidR="004C1583" w:rsidRPr="004C1583">
        <w:rPr>
          <w:b/>
          <w:bCs/>
          <w:sz w:val="24"/>
          <w:szCs w:val="24"/>
        </w:rPr>
        <w:t>Jupp Linssen</w:t>
      </w:r>
    </w:p>
    <w:p w14:paraId="4E1E9C17" w14:textId="48123921" w:rsidR="000206BB" w:rsidRPr="000206BB" w:rsidRDefault="000206BB" w:rsidP="000206BB">
      <w:pPr>
        <w:pStyle w:val="Listenabsatz"/>
        <w:numPr>
          <w:ilvl w:val="0"/>
          <w:numId w:val="1"/>
        </w:numPr>
        <w:rPr>
          <w:sz w:val="24"/>
          <w:szCs w:val="24"/>
        </w:rPr>
      </w:pPr>
      <w:r w:rsidRPr="000206BB">
        <w:rPr>
          <w:sz w:val="24"/>
          <w:szCs w:val="24"/>
        </w:rPr>
        <w:t xml:space="preserve">vom </w:t>
      </w:r>
      <w:r w:rsidR="004C1583">
        <w:rPr>
          <w:sz w:val="24"/>
          <w:szCs w:val="24"/>
        </w:rPr>
        <w:t>4.</w:t>
      </w:r>
      <w:r w:rsidRPr="000206BB">
        <w:rPr>
          <w:sz w:val="24"/>
          <w:szCs w:val="24"/>
        </w:rPr>
        <w:t xml:space="preserve"> bis </w:t>
      </w:r>
      <w:r w:rsidR="004C1583">
        <w:rPr>
          <w:sz w:val="24"/>
          <w:szCs w:val="24"/>
        </w:rPr>
        <w:t>8. Oktober 2023</w:t>
      </w:r>
    </w:p>
    <w:p w14:paraId="07570037" w14:textId="77777777" w:rsidR="000206BB" w:rsidRPr="000206BB" w:rsidRDefault="000206BB" w:rsidP="000206BB">
      <w:pPr>
        <w:pStyle w:val="Listenabsatz"/>
        <w:numPr>
          <w:ilvl w:val="0"/>
          <w:numId w:val="1"/>
        </w:numPr>
        <w:rPr>
          <w:sz w:val="24"/>
          <w:szCs w:val="24"/>
        </w:rPr>
      </w:pPr>
    </w:p>
    <w:p w14:paraId="2FAFFA00" w14:textId="77777777" w:rsidR="000206BB" w:rsidRPr="000206BB" w:rsidRDefault="000206BB" w:rsidP="000206BB">
      <w:pPr>
        <w:pStyle w:val="Listenabsatz"/>
        <w:numPr>
          <w:ilvl w:val="0"/>
          <w:numId w:val="1"/>
        </w:numPr>
        <w:rPr>
          <w:sz w:val="24"/>
          <w:szCs w:val="24"/>
        </w:rPr>
      </w:pPr>
      <w:r w:rsidRPr="000206BB">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36E2AA46" w14:textId="77777777" w:rsidR="000206BB" w:rsidRPr="004C1583" w:rsidRDefault="000206BB" w:rsidP="004C1583">
      <w:pPr>
        <w:pStyle w:val="Listenabsatz"/>
        <w:numPr>
          <w:ilvl w:val="0"/>
          <w:numId w:val="1"/>
        </w:numPr>
        <w:rPr>
          <w:sz w:val="24"/>
          <w:szCs w:val="24"/>
        </w:rPr>
      </w:pPr>
    </w:p>
    <w:p w14:paraId="7A916FB9"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Leinwände</w:t>
      </w:r>
    </w:p>
    <w:p w14:paraId="38781687" w14:textId="77777777" w:rsidR="00EC234D" w:rsidRPr="00EC234D" w:rsidRDefault="00EC234D" w:rsidP="00EC234D">
      <w:pPr>
        <w:numPr>
          <w:ilvl w:val="1"/>
          <w:numId w:val="1"/>
        </w:numPr>
        <w:spacing w:before="100" w:beforeAutospacing="1" w:after="100" w:afterAutospacing="1" w:line="330" w:lineRule="atLeast"/>
        <w:ind w:left="2190"/>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4 größere Formate, ca. 120x150 cm, 130x140 cm</w:t>
      </w:r>
    </w:p>
    <w:p w14:paraId="7204F881" w14:textId="77777777" w:rsidR="00EC234D" w:rsidRPr="00EC234D" w:rsidRDefault="00EC234D" w:rsidP="00EC234D">
      <w:pPr>
        <w:numPr>
          <w:ilvl w:val="1"/>
          <w:numId w:val="1"/>
        </w:numPr>
        <w:spacing w:before="100" w:beforeAutospacing="1" w:after="100" w:afterAutospacing="1" w:line="330" w:lineRule="atLeast"/>
        <w:ind w:left="2190"/>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6 mittlere Formate, ca. 80x100 cm, 90x90 cm</w:t>
      </w:r>
    </w:p>
    <w:p w14:paraId="43BE674C" w14:textId="77777777" w:rsidR="00EC234D" w:rsidRPr="00EC234D" w:rsidRDefault="00EC234D" w:rsidP="00EC234D">
      <w:pPr>
        <w:numPr>
          <w:ilvl w:val="1"/>
          <w:numId w:val="1"/>
        </w:numPr>
        <w:spacing w:before="100" w:beforeAutospacing="1" w:after="100" w:afterAutospacing="1" w:line="330" w:lineRule="atLeast"/>
        <w:ind w:left="2190"/>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wer will, auch kleine Formate </w:t>
      </w:r>
    </w:p>
    <w:p w14:paraId="7A8DA0F4"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Farben: Acrylfarbe und Acryllacke</w:t>
      </w:r>
    </w:p>
    <w:p w14:paraId="2664A262" w14:textId="77D4CDC8"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Acryl-Bi</w:t>
      </w:r>
      <w:r w:rsidR="00B734D6">
        <w:rPr>
          <w:rFonts w:ascii="Arial" w:eastAsia="Times New Roman" w:hAnsi="Arial" w:cs="Arial"/>
          <w:color w:val="000000"/>
          <w:sz w:val="20"/>
          <w:szCs w:val="20"/>
          <w:lang w:eastAsia="de-DE"/>
        </w:rPr>
        <w:t>n</w:t>
      </w:r>
      <w:r w:rsidRPr="00EC234D">
        <w:rPr>
          <w:rFonts w:ascii="Arial" w:eastAsia="Times New Roman" w:hAnsi="Arial" w:cs="Arial"/>
          <w:color w:val="000000"/>
          <w:sz w:val="20"/>
          <w:szCs w:val="20"/>
          <w:lang w:eastAsia="de-DE"/>
        </w:rPr>
        <w:t>der, 5 L</w:t>
      </w:r>
    </w:p>
    <w:p w14:paraId="7DB6593F"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Füllstoffe: Kreide, Kalk, Sand, Quarzmehl, 5kg</w:t>
      </w:r>
    </w:p>
    <w:p w14:paraId="578AC94F"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Cuttermesser</w:t>
      </w:r>
    </w:p>
    <w:p w14:paraId="0259CC9F"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Spachtel (Set, verschiedene Größen)</w:t>
      </w:r>
    </w:p>
    <w:p w14:paraId="4A0B98F9"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Schere</w:t>
      </w:r>
    </w:p>
    <w:p w14:paraId="39F85E8D"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Pinsel (alles Größen, von 10-20 cm), breite Pinsel</w:t>
      </w:r>
    </w:p>
    <w:p w14:paraId="08502CC1"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6 x 5L Eimer mit Deckel</w:t>
      </w:r>
    </w:p>
    <w:p w14:paraId="06D1A050"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ein Wassereimer und Wasserzerstäuber</w:t>
      </w:r>
    </w:p>
    <w:p w14:paraId="32FFD962"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Collageelemente: Klebebänder, Papiere in verschiedenen Farben, Pappen (Abfall aus Druckereien), Kordel, Schnur, Draht</w:t>
      </w:r>
    </w:p>
    <w:p w14:paraId="1C43408C" w14:textId="77777777" w:rsidR="00EC234D" w:rsidRPr="00EC234D" w:rsidRDefault="00EC234D" w:rsidP="00EC234D">
      <w:pPr>
        <w:numPr>
          <w:ilvl w:val="0"/>
          <w:numId w:val="1"/>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Malbretter im Format 70x100m</w:t>
      </w:r>
    </w:p>
    <w:p w14:paraId="5B0FFA53" w14:textId="77777777" w:rsidR="00EC234D" w:rsidRPr="00EC234D" w:rsidRDefault="00EC234D" w:rsidP="00EC234D">
      <w:pPr>
        <w:spacing w:after="150" w:line="240" w:lineRule="auto"/>
        <w:rPr>
          <w:rFonts w:ascii="Arial" w:eastAsia="Times New Roman" w:hAnsi="Arial" w:cs="Arial"/>
          <w:color w:val="000000"/>
          <w:sz w:val="20"/>
          <w:szCs w:val="20"/>
          <w:lang w:eastAsia="de-DE"/>
        </w:rPr>
      </w:pPr>
      <w:r w:rsidRPr="00EC234D">
        <w:rPr>
          <w:rFonts w:ascii="Arial" w:eastAsia="Times New Roman" w:hAnsi="Arial" w:cs="Arial"/>
          <w:b/>
          <w:bCs/>
          <w:color w:val="000000"/>
          <w:sz w:val="20"/>
          <w:szCs w:val="20"/>
          <w:lang w:eastAsia="de-DE"/>
        </w:rPr>
        <w:t>Optional/ Wer will: </w:t>
      </w:r>
    </w:p>
    <w:p w14:paraId="0F03163A" w14:textId="77777777" w:rsidR="00EC234D" w:rsidRPr="00EC234D" w:rsidRDefault="00EC234D" w:rsidP="00EC234D">
      <w:pPr>
        <w:numPr>
          <w:ilvl w:val="0"/>
          <w:numId w:val="2"/>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Silikontuben mit Pistole, Acryltuben mit Pistole (Baumarkt)</w:t>
      </w:r>
    </w:p>
    <w:p w14:paraId="04785AE8" w14:textId="77777777" w:rsidR="00EC234D" w:rsidRPr="00EC234D" w:rsidRDefault="00EC234D" w:rsidP="00EC234D">
      <w:pPr>
        <w:numPr>
          <w:ilvl w:val="0"/>
          <w:numId w:val="2"/>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Spraydose</w:t>
      </w:r>
    </w:p>
    <w:p w14:paraId="184433BA" w14:textId="77777777" w:rsidR="00EC234D" w:rsidRPr="00EC234D" w:rsidRDefault="00EC234D" w:rsidP="00EC234D">
      <w:pPr>
        <w:numPr>
          <w:ilvl w:val="0"/>
          <w:numId w:val="2"/>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Dekostoffe, Tortendeckchen, Bleche, Hölzer, Plexiglasplatten</w:t>
      </w:r>
    </w:p>
    <w:p w14:paraId="0B8117F4" w14:textId="77777777" w:rsidR="00EC234D" w:rsidRPr="00EC234D" w:rsidRDefault="00EC234D" w:rsidP="00EC234D">
      <w:pPr>
        <w:numPr>
          <w:ilvl w:val="0"/>
          <w:numId w:val="2"/>
        </w:numPr>
        <w:spacing w:before="100" w:beforeAutospacing="1" w:after="100" w:afterAutospacing="1" w:line="330" w:lineRule="atLeast"/>
        <w:ind w:left="1095"/>
        <w:rPr>
          <w:rFonts w:ascii="Arial" w:eastAsia="Times New Roman" w:hAnsi="Arial" w:cs="Arial"/>
          <w:color w:val="000000"/>
          <w:sz w:val="20"/>
          <w:szCs w:val="20"/>
          <w:lang w:eastAsia="de-DE"/>
        </w:rPr>
      </w:pPr>
      <w:proofErr w:type="spellStart"/>
      <w:r w:rsidRPr="00EC234D">
        <w:rPr>
          <w:rFonts w:ascii="Arial" w:eastAsia="Times New Roman" w:hAnsi="Arial" w:cs="Arial"/>
          <w:color w:val="000000"/>
          <w:sz w:val="20"/>
          <w:szCs w:val="20"/>
          <w:lang w:eastAsia="de-DE"/>
        </w:rPr>
        <w:t>Verschnittstücke</w:t>
      </w:r>
      <w:proofErr w:type="spellEnd"/>
      <w:r w:rsidRPr="00EC234D">
        <w:rPr>
          <w:rFonts w:ascii="Arial" w:eastAsia="Times New Roman" w:hAnsi="Arial" w:cs="Arial"/>
          <w:color w:val="000000"/>
          <w:sz w:val="20"/>
          <w:szCs w:val="20"/>
          <w:lang w:eastAsia="de-DE"/>
        </w:rPr>
        <w:t xml:space="preserve"> Holz, Metall, Plastik</w:t>
      </w:r>
    </w:p>
    <w:p w14:paraId="728093A6" w14:textId="77777777" w:rsidR="00EC234D" w:rsidRPr="00EC234D" w:rsidRDefault="00EC234D" w:rsidP="00EC234D">
      <w:pPr>
        <w:numPr>
          <w:ilvl w:val="0"/>
          <w:numId w:val="2"/>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Kunstharzlacke (Nitrolöslich)</w:t>
      </w:r>
    </w:p>
    <w:p w14:paraId="49AD475B" w14:textId="39E76A71" w:rsidR="00EC234D" w:rsidRPr="00EC234D" w:rsidRDefault="00EC234D" w:rsidP="00EC234D">
      <w:pPr>
        <w:numPr>
          <w:ilvl w:val="0"/>
          <w:numId w:val="2"/>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Stoffe und</w:t>
      </w:r>
      <w:r w:rsidR="00B734D6">
        <w:rPr>
          <w:rFonts w:ascii="Arial" w:eastAsia="Times New Roman" w:hAnsi="Arial" w:cs="Arial"/>
          <w:color w:val="000000"/>
          <w:sz w:val="20"/>
          <w:szCs w:val="20"/>
          <w:lang w:eastAsia="de-DE"/>
        </w:rPr>
        <w:t xml:space="preserve"> </w:t>
      </w:r>
      <w:r w:rsidRPr="00EC234D">
        <w:rPr>
          <w:rFonts w:ascii="Arial" w:eastAsia="Times New Roman" w:hAnsi="Arial" w:cs="Arial"/>
          <w:color w:val="000000"/>
          <w:sz w:val="20"/>
          <w:szCs w:val="20"/>
          <w:lang w:eastAsia="de-DE"/>
        </w:rPr>
        <w:t>Gewebe (z.B. Säcke)</w:t>
      </w:r>
    </w:p>
    <w:p w14:paraId="1797583C" w14:textId="77777777" w:rsidR="00EC234D" w:rsidRDefault="00EC234D" w:rsidP="00EC234D">
      <w:pPr>
        <w:numPr>
          <w:ilvl w:val="0"/>
          <w:numId w:val="2"/>
        </w:numPr>
        <w:spacing w:before="100" w:beforeAutospacing="1" w:after="100" w:afterAutospacing="1" w:line="330" w:lineRule="atLeast"/>
        <w:ind w:left="1095"/>
        <w:rPr>
          <w:rFonts w:ascii="Arial" w:eastAsia="Times New Roman" w:hAnsi="Arial" w:cs="Arial"/>
          <w:color w:val="000000"/>
          <w:sz w:val="20"/>
          <w:szCs w:val="20"/>
          <w:lang w:eastAsia="de-DE"/>
        </w:rPr>
      </w:pPr>
      <w:r w:rsidRPr="00EC234D">
        <w:rPr>
          <w:rFonts w:ascii="Arial" w:eastAsia="Times New Roman" w:hAnsi="Arial" w:cs="Arial"/>
          <w:color w:val="000000"/>
          <w:sz w:val="20"/>
          <w:szCs w:val="20"/>
          <w:lang w:eastAsia="de-DE"/>
        </w:rPr>
        <w:t>Nägel, Hammer, Zange </w:t>
      </w:r>
    </w:p>
    <w:p w14:paraId="5BD07946" w14:textId="77777777" w:rsidR="004C1583" w:rsidRPr="00EC234D" w:rsidRDefault="004C1583" w:rsidP="00EC234D">
      <w:pPr>
        <w:numPr>
          <w:ilvl w:val="0"/>
          <w:numId w:val="2"/>
        </w:numPr>
        <w:spacing w:before="100" w:beforeAutospacing="1" w:after="100" w:afterAutospacing="1" w:line="330" w:lineRule="atLeast"/>
        <w:ind w:left="1095"/>
        <w:rPr>
          <w:rFonts w:ascii="Arial" w:eastAsia="Times New Roman" w:hAnsi="Arial" w:cs="Arial"/>
          <w:color w:val="000000"/>
          <w:sz w:val="20"/>
          <w:szCs w:val="20"/>
          <w:lang w:eastAsia="de-DE"/>
        </w:rPr>
      </w:pPr>
    </w:p>
    <w:p w14:paraId="15F693B0" w14:textId="77777777" w:rsidR="004C1583" w:rsidRPr="000206BB" w:rsidRDefault="004C1583" w:rsidP="004C1583">
      <w:pPr>
        <w:pStyle w:val="Listenabsatz"/>
        <w:numPr>
          <w:ilvl w:val="0"/>
          <w:numId w:val="2"/>
        </w:numPr>
        <w:rPr>
          <w:sz w:val="24"/>
          <w:szCs w:val="24"/>
        </w:rPr>
      </w:pPr>
      <w:r w:rsidRPr="000206BB">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2F8C825B" w14:textId="77777777" w:rsidR="004C1583" w:rsidRDefault="004C1583" w:rsidP="004C1583">
      <w:pPr>
        <w:pStyle w:val="Listenabsatz"/>
        <w:numPr>
          <w:ilvl w:val="0"/>
          <w:numId w:val="2"/>
        </w:numPr>
        <w:rPr>
          <w:sz w:val="24"/>
          <w:szCs w:val="24"/>
        </w:rPr>
      </w:pPr>
      <w:r w:rsidRPr="000206BB">
        <w:rPr>
          <w:sz w:val="24"/>
          <w:szCs w:val="24"/>
        </w:rPr>
        <w:lastRenderedPageBreak/>
        <w:t>Dennoch können Sie mit günstigerem Material (z.B. Eigenmarken des Handels) oft schon recht ordentliche Ergebnisse erzielen, vor allem wenn Sie eine Technik zunächst einmal nur ausprobieren wollen.</w:t>
      </w:r>
    </w:p>
    <w:p w14:paraId="6A47D293" w14:textId="77777777" w:rsidR="006B6E86" w:rsidRPr="000206BB" w:rsidRDefault="006B6E86" w:rsidP="004C1583">
      <w:pPr>
        <w:pStyle w:val="Listenabsatz"/>
        <w:numPr>
          <w:ilvl w:val="0"/>
          <w:numId w:val="2"/>
        </w:numPr>
        <w:rPr>
          <w:sz w:val="24"/>
          <w:szCs w:val="24"/>
        </w:rPr>
      </w:pPr>
    </w:p>
    <w:p w14:paraId="3C71B879" w14:textId="77777777" w:rsidR="004C1583" w:rsidRPr="000206BB" w:rsidRDefault="004C1583" w:rsidP="004C1583">
      <w:pPr>
        <w:pStyle w:val="Listenabsatz"/>
        <w:numPr>
          <w:ilvl w:val="0"/>
          <w:numId w:val="2"/>
        </w:numPr>
        <w:rPr>
          <w:sz w:val="24"/>
          <w:szCs w:val="24"/>
        </w:rPr>
      </w:pPr>
      <w:r w:rsidRPr="000206BB">
        <w:rPr>
          <w:sz w:val="24"/>
          <w:szCs w:val="24"/>
        </w:rPr>
        <w:t xml:space="preserve">Bei Fragen zu den Materialien helfen wir Ihnen gerne weiter. Sprechen Sie uns an oder schreiben Sie uns eine </w:t>
      </w:r>
      <w:proofErr w:type="spellStart"/>
      <w:proofErr w:type="gramStart"/>
      <w:r w:rsidRPr="000206BB">
        <w:rPr>
          <w:sz w:val="24"/>
          <w:szCs w:val="24"/>
        </w:rPr>
        <w:t>Email</w:t>
      </w:r>
      <w:proofErr w:type="spellEnd"/>
      <w:proofErr w:type="gramEnd"/>
      <w:r w:rsidRPr="000206BB">
        <w:rPr>
          <w:sz w:val="24"/>
          <w:szCs w:val="24"/>
        </w:rPr>
        <w:t>!</w:t>
      </w:r>
    </w:p>
    <w:p w14:paraId="67992C5A" w14:textId="77777777" w:rsidR="006F253C" w:rsidRDefault="006F253C" w:rsidP="004C1583">
      <w:pPr>
        <w:jc w:val="both"/>
      </w:pPr>
    </w:p>
    <w:sectPr w:rsidR="006F25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7C4D"/>
    <w:multiLevelType w:val="multilevel"/>
    <w:tmpl w:val="EA16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92274"/>
    <w:multiLevelType w:val="multilevel"/>
    <w:tmpl w:val="FFEEE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082624">
    <w:abstractNumId w:val="1"/>
  </w:num>
  <w:num w:numId="2" w16cid:durableId="144037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C7"/>
    <w:rsid w:val="000206BB"/>
    <w:rsid w:val="004621C7"/>
    <w:rsid w:val="004C1583"/>
    <w:rsid w:val="006B6E86"/>
    <w:rsid w:val="006F253C"/>
    <w:rsid w:val="00B734D6"/>
    <w:rsid w:val="00EC2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A09F"/>
  <w15:chartTrackingRefBased/>
  <w15:docId w15:val="{A78A76FF-8521-4A51-8290-53EDAE74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intro">
    <w:name w:val="gmail-intro"/>
    <w:basedOn w:val="Standard"/>
    <w:rsid w:val="00EC23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C234D"/>
    <w:rPr>
      <w:i/>
      <w:iCs/>
    </w:rPr>
  </w:style>
  <w:style w:type="paragraph" w:styleId="StandardWeb">
    <w:name w:val="Normal (Web)"/>
    <w:basedOn w:val="Standard"/>
    <w:uiPriority w:val="99"/>
    <w:semiHidden/>
    <w:unhideWhenUsed/>
    <w:rsid w:val="00EC23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02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1690</Characters>
  <Application>Microsoft Office Word</Application>
  <DocSecurity>0</DocSecurity>
  <Lines>14</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6</cp:revision>
  <dcterms:created xsi:type="dcterms:W3CDTF">2022-12-02T17:26:00Z</dcterms:created>
  <dcterms:modified xsi:type="dcterms:W3CDTF">2022-12-19T08:17:00Z</dcterms:modified>
</cp:coreProperties>
</file>